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F39F" w14:textId="77777777" w:rsidR="00DC0B89" w:rsidRDefault="00DC0B89" w:rsidP="00430EAA">
      <w:pPr>
        <w:jc w:val="both"/>
      </w:pPr>
    </w:p>
    <w:p w14:paraId="1E9591DE" w14:textId="47C7BBC9" w:rsidR="00F27C98" w:rsidRDefault="005322E7" w:rsidP="00430EAA">
      <w:pPr>
        <w:jc w:val="both"/>
      </w:pPr>
      <w:r>
        <w:t xml:space="preserve">Du 9 au 17 Janvier 2023, la coordination régionale de la plateforme des femmes du G5 Sahel a mené une mission d’évaluation </w:t>
      </w:r>
      <w:r w:rsidR="00F27C98">
        <w:t xml:space="preserve">et de redynamisation </w:t>
      </w:r>
      <w:r>
        <w:t>de ces coordinations nationales du Burkina Faso, Niger et Tchad avec l’appui de l’Institut Républicain International (IRI)</w:t>
      </w:r>
      <w:r w:rsidR="00F27C98">
        <w:t xml:space="preserve">, </w:t>
      </w:r>
      <w:r w:rsidR="00DC0B89">
        <w:t>à</w:t>
      </w:r>
      <w:r w:rsidR="00F27C98">
        <w:t xml:space="preserve"> travers </w:t>
      </w:r>
      <w:r w:rsidR="00DC0B89">
        <w:t>s</w:t>
      </w:r>
      <w:r w:rsidR="00F27C98">
        <w:t xml:space="preserve">on bureau de Bamako qui met en œuvre un programme </w:t>
      </w:r>
      <w:r w:rsidR="00DC0B89">
        <w:t>régional</w:t>
      </w:r>
      <w:r w:rsidR="00F27C98">
        <w:t xml:space="preserve"> dans le cadre de son partenariat avec le G5 Sahel.</w:t>
      </w:r>
    </w:p>
    <w:p w14:paraId="3B281193" w14:textId="49F2FAEA" w:rsidR="005322E7" w:rsidRDefault="00430EAA" w:rsidP="00430EAA">
      <w:pPr>
        <w:jc w:val="both"/>
      </w:pPr>
      <w:r>
        <w:t>Cet état des lieux des capacités des coordinations nationales vise à les appuyer dans leur programmation stratégique pour les années à venir et identifier les renforcements nécessaires pour mener des interventions directes de prévention et de lutte contre l’extrémisme violent au Sahel.</w:t>
      </w:r>
    </w:p>
    <w:p w14:paraId="0B37040E" w14:textId="594E2590" w:rsidR="00B87738" w:rsidRDefault="00430EAA" w:rsidP="00DC0B89">
      <w:pPr>
        <w:jc w:val="both"/>
      </w:pPr>
      <w:r>
        <w:t xml:space="preserve">Durant cette tournée, la coordinatrice régionale de la plateforme des femmes du G5 Sahel, Madame </w:t>
      </w:r>
      <w:proofErr w:type="spellStart"/>
      <w:r>
        <w:t>Diyé</w:t>
      </w:r>
      <w:proofErr w:type="spellEnd"/>
      <w:r>
        <w:t xml:space="preserve"> Ba et le Directeur </w:t>
      </w:r>
      <w:r w:rsidR="00F27C98">
        <w:t xml:space="preserve">des </w:t>
      </w:r>
      <w:r>
        <w:t>Programme</w:t>
      </w:r>
      <w:r w:rsidR="00F27C98">
        <w:t>s</w:t>
      </w:r>
      <w:r>
        <w:t xml:space="preserve"> d</w:t>
      </w:r>
      <w:r w:rsidR="00F27C98">
        <w:t>e l</w:t>
      </w:r>
      <w:r>
        <w:t xml:space="preserve">’IRI Monsieur </w:t>
      </w:r>
      <w:proofErr w:type="spellStart"/>
      <w:r>
        <w:t>Aboudou</w:t>
      </w:r>
      <w:proofErr w:type="spellEnd"/>
      <w:r>
        <w:t xml:space="preserve"> </w:t>
      </w:r>
      <w:r w:rsidR="00F27C98">
        <w:t xml:space="preserve">H. </w:t>
      </w:r>
      <w:proofErr w:type="spellStart"/>
      <w:r>
        <w:t>Berthé</w:t>
      </w:r>
      <w:proofErr w:type="spellEnd"/>
      <w:r>
        <w:t xml:space="preserve"> </w:t>
      </w:r>
      <w:r w:rsidR="00F27C98">
        <w:t xml:space="preserve">pour le Sahel et le Littoral </w:t>
      </w:r>
      <w:r>
        <w:t>ont été reçu en audience p</w:t>
      </w:r>
      <w:r w:rsidRPr="00430EAA">
        <w:t xml:space="preserve">ar </w:t>
      </w:r>
      <w:r w:rsidR="00B87738">
        <w:t xml:space="preserve">plusieurs autorités, notamment </w:t>
      </w:r>
      <w:r w:rsidRPr="00430EAA">
        <w:t>le</w:t>
      </w:r>
      <w:r>
        <w:t>s ministres en charge du gen</w:t>
      </w:r>
      <w:r w:rsidR="00B87738">
        <w:t xml:space="preserve">re, </w:t>
      </w:r>
      <w:r w:rsidR="00DC0B89">
        <w:t xml:space="preserve">le </w:t>
      </w:r>
      <w:r w:rsidR="00DC0B89" w:rsidRPr="00DC0B89">
        <w:t>Président de l’Assemblée législative de transition</w:t>
      </w:r>
      <w:r w:rsidR="00DC0B89">
        <w:t xml:space="preserve"> du Burkina Faso</w:t>
      </w:r>
      <w:r w:rsidR="00DC0B89" w:rsidRPr="00DC0B89">
        <w:t xml:space="preserve">, le Dr Ousmane </w:t>
      </w:r>
      <w:proofErr w:type="spellStart"/>
      <w:r w:rsidR="00DC0B89" w:rsidRPr="00DC0B89">
        <w:t>Bougouma</w:t>
      </w:r>
      <w:proofErr w:type="spellEnd"/>
      <w:r w:rsidR="00DC0B89">
        <w:t xml:space="preserve"> </w:t>
      </w:r>
      <w:r w:rsidR="00B87738">
        <w:t xml:space="preserve">et par le Premier ministre du gouvernement de transition du Burkina Faso, Monsieur </w:t>
      </w:r>
      <w:r w:rsidR="00B87738" w:rsidRPr="00B87738">
        <w:t xml:space="preserve">Apollinaire Joachim </w:t>
      </w:r>
      <w:proofErr w:type="spellStart"/>
      <w:r w:rsidR="00B87738" w:rsidRPr="00B87738">
        <w:t>Kyelem</w:t>
      </w:r>
      <w:proofErr w:type="spellEnd"/>
      <w:r w:rsidR="00B87738" w:rsidRPr="00B87738">
        <w:t xml:space="preserve"> </w:t>
      </w:r>
      <w:r w:rsidR="00DC0B89">
        <w:t>de</w:t>
      </w:r>
      <w:r w:rsidR="00B87738" w:rsidRPr="00B87738">
        <w:t xml:space="preserve"> </w:t>
      </w:r>
      <w:proofErr w:type="spellStart"/>
      <w:r w:rsidR="00B87738" w:rsidRPr="00B87738">
        <w:t>Tembela</w:t>
      </w:r>
      <w:proofErr w:type="spellEnd"/>
      <w:r w:rsidR="00B87738">
        <w:t>.</w:t>
      </w:r>
    </w:p>
    <w:p w14:paraId="58A343C8" w14:textId="5F031F6A" w:rsidR="00B87738" w:rsidRDefault="00B87738" w:rsidP="00B87738">
      <w:pPr>
        <w:jc w:val="both"/>
      </w:pPr>
      <w:r>
        <w:rPr>
          <w:noProof/>
          <w:lang w:eastAsia="fr-FR"/>
        </w:rPr>
        <w:drawing>
          <wp:inline distT="0" distB="0" distL="0" distR="0" wp14:anchorId="6B7E2F88" wp14:editId="62F2603A">
            <wp:extent cx="5760720" cy="37579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4873957_476189351167327_729190786386442746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8716" w14:textId="40A8B3F0" w:rsidR="00361331" w:rsidRDefault="00361331" w:rsidP="00361331">
      <w:pPr>
        <w:jc w:val="both"/>
      </w:pPr>
      <w:r>
        <w:t xml:space="preserve">Photo 1 : Audience avec le </w:t>
      </w:r>
      <w:r>
        <w:t xml:space="preserve">Premier ministre du gouvernement de transition du Burkina Faso, Monsieur </w:t>
      </w:r>
      <w:r w:rsidRPr="00B87738">
        <w:t xml:space="preserve">Apollinaire Joachim </w:t>
      </w:r>
      <w:proofErr w:type="spellStart"/>
      <w:r w:rsidRPr="00B87738">
        <w:t>Kyelem</w:t>
      </w:r>
      <w:proofErr w:type="spellEnd"/>
      <w:r w:rsidRPr="00B87738">
        <w:t xml:space="preserve"> </w:t>
      </w:r>
      <w:r>
        <w:t>de</w:t>
      </w:r>
      <w:r w:rsidRPr="00B87738">
        <w:t xml:space="preserve"> </w:t>
      </w:r>
      <w:proofErr w:type="spellStart"/>
      <w:r w:rsidRPr="00B87738">
        <w:t>Tembela</w:t>
      </w:r>
      <w:proofErr w:type="spellEnd"/>
    </w:p>
    <w:p w14:paraId="230BDC60" w14:textId="4F844BAB" w:rsidR="00361331" w:rsidRDefault="00361331" w:rsidP="00361331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673D177F" wp14:editId="69D759E3">
            <wp:extent cx="5760720" cy="34880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fb1eb9-dd99-4d1c-9dec-4b9a0368f9f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B511" w14:textId="18EC8526" w:rsidR="00361331" w:rsidRDefault="00361331" w:rsidP="00361331">
      <w:pPr>
        <w:jc w:val="both"/>
      </w:pPr>
      <w:r>
        <w:t xml:space="preserve">Photo </w:t>
      </w:r>
      <w:r>
        <w:t>2</w:t>
      </w:r>
      <w:r>
        <w:t> :</w:t>
      </w:r>
      <w:r>
        <w:t xml:space="preserve"> Audience avec </w:t>
      </w:r>
      <w:r>
        <w:t xml:space="preserve">le </w:t>
      </w:r>
      <w:r w:rsidRPr="00DC0B89">
        <w:t>Président de l’Assemblée législative de transition</w:t>
      </w:r>
      <w:r>
        <w:t xml:space="preserve"> du Burkina Faso</w:t>
      </w:r>
      <w:r w:rsidRPr="00DC0B89">
        <w:t xml:space="preserve">, le Dr Ousmane </w:t>
      </w:r>
      <w:proofErr w:type="spellStart"/>
      <w:r w:rsidRPr="00DC0B89">
        <w:t>Bougouma</w:t>
      </w:r>
      <w:proofErr w:type="spellEnd"/>
    </w:p>
    <w:p w14:paraId="189967FE" w14:textId="74AA593B" w:rsidR="00361331" w:rsidRDefault="00361331" w:rsidP="00361331">
      <w:pPr>
        <w:jc w:val="both"/>
      </w:pPr>
      <w:r>
        <w:rPr>
          <w:noProof/>
          <w:lang w:eastAsia="fr-FR"/>
        </w:rPr>
        <w:drawing>
          <wp:inline distT="0" distB="0" distL="0" distR="0" wp14:anchorId="7011ED08" wp14:editId="067CE559">
            <wp:extent cx="5760720" cy="38404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5410893_1891603701181446_3435988466038484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26222" w14:textId="032EA944" w:rsidR="00DF2BB8" w:rsidRPr="00DF2BB8" w:rsidRDefault="00361331" w:rsidP="00DF2BB8">
      <w:pPr>
        <w:jc w:val="both"/>
      </w:pPr>
      <w:r w:rsidRPr="00DF2BB8">
        <w:t xml:space="preserve">Photo </w:t>
      </w:r>
      <w:r w:rsidR="00DF2BB8" w:rsidRPr="00DF2BB8">
        <w:t>3</w:t>
      </w:r>
      <w:r w:rsidRPr="00DF2BB8">
        <w:t xml:space="preserve"> : Audience avec </w:t>
      </w:r>
      <w:r w:rsidR="00DF2BB8" w:rsidRPr="00DF2BB8">
        <w:t xml:space="preserve">Madame </w:t>
      </w:r>
      <w:proofErr w:type="spellStart"/>
      <w:r w:rsidR="00DF2BB8" w:rsidRPr="00DF2BB8">
        <w:t>Nandy</w:t>
      </w:r>
      <w:proofErr w:type="spellEnd"/>
      <w:r w:rsidR="00DF2BB8" w:rsidRPr="00DF2BB8">
        <w:t xml:space="preserve"> SOME/DIALLO</w:t>
      </w:r>
      <w:r w:rsidR="00DF2BB8">
        <w:t xml:space="preserve">, Ministre </w:t>
      </w:r>
      <w:r w:rsidR="00DF2BB8" w:rsidRPr="00DF2BB8">
        <w:t>de la Solidarité, de l'Action humanitaire, de la Réconciliation nationale, du Genre et de la Famille</w:t>
      </w:r>
      <w:r w:rsidR="00DF2BB8">
        <w:t xml:space="preserve"> du gouvernement de transition du Burkina Faso</w:t>
      </w:r>
    </w:p>
    <w:p w14:paraId="15D91E12" w14:textId="4CF6E44F" w:rsidR="00361331" w:rsidRPr="00DF2BB8" w:rsidRDefault="00361331" w:rsidP="00B87738">
      <w:pPr>
        <w:jc w:val="both"/>
      </w:pPr>
    </w:p>
    <w:p w14:paraId="0A6C406D" w14:textId="6DC82F68" w:rsidR="00B87738" w:rsidRDefault="00B87738" w:rsidP="00B87738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07627999" wp14:editId="67DFA4F7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5409816_482011017444633_414494170452440123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ECAB0" w14:textId="4EB08A49" w:rsidR="00361331" w:rsidRDefault="00DF2BB8" w:rsidP="00361331">
      <w:pPr>
        <w:jc w:val="both"/>
      </w:pPr>
      <w:r>
        <w:t>Photo 4</w:t>
      </w:r>
      <w:r w:rsidR="00361331">
        <w:t> : Audience avec Madam</w:t>
      </w:r>
      <w:r w:rsidR="00361331" w:rsidRPr="00361331">
        <w:t xml:space="preserve">e </w:t>
      </w:r>
      <w:proofErr w:type="spellStart"/>
      <w:r w:rsidR="00361331" w:rsidRPr="00361331">
        <w:t>Allahoury</w:t>
      </w:r>
      <w:proofErr w:type="spellEnd"/>
      <w:r w:rsidR="00361331" w:rsidRPr="00361331">
        <w:t xml:space="preserve"> Aminata </w:t>
      </w:r>
      <w:proofErr w:type="spellStart"/>
      <w:r w:rsidR="00361331" w:rsidRPr="00361331">
        <w:t>Zourkaleini</w:t>
      </w:r>
      <w:proofErr w:type="spellEnd"/>
      <w:r w:rsidR="00361331">
        <w:t xml:space="preserve">, </w:t>
      </w:r>
      <w:r w:rsidR="00361331" w:rsidRPr="00361331">
        <w:t>Ministre de la Promotion de la Femme et de la Protection de l'Enfant</w:t>
      </w:r>
      <w:r w:rsidR="00361331">
        <w:t xml:space="preserve"> de la République du Niger</w:t>
      </w:r>
    </w:p>
    <w:p w14:paraId="33CF8F82" w14:textId="3F406027" w:rsidR="00361331" w:rsidRPr="00361331" w:rsidRDefault="00361331" w:rsidP="00361331">
      <w:pPr>
        <w:jc w:val="both"/>
      </w:pPr>
    </w:p>
    <w:p w14:paraId="75F0573B" w14:textId="77777777" w:rsidR="00B87738" w:rsidRDefault="00B87738" w:rsidP="00B87738">
      <w:pPr>
        <w:jc w:val="both"/>
        <w:rPr>
          <w:noProof/>
          <w:lang w:eastAsia="fr-FR"/>
        </w:rPr>
      </w:pPr>
    </w:p>
    <w:p w14:paraId="684101F3" w14:textId="0EB51274" w:rsidR="00361331" w:rsidRDefault="00B87738" w:rsidP="00B87738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09C89564" wp14:editId="6F17C1E4">
            <wp:extent cx="5760720" cy="43205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4748876_5964049926986454_840556477187000467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AFE0" w14:textId="28E01D32" w:rsidR="00361331" w:rsidRDefault="00DF2BB8" w:rsidP="00DF2BB8">
      <w:pPr>
        <w:jc w:val="both"/>
      </w:pPr>
      <w:r>
        <w:t>Photo 5</w:t>
      </w:r>
      <w:r>
        <w:t xml:space="preserve"> : </w:t>
      </w:r>
      <w:r>
        <w:t>Photo de groupe lors de l’évaluation des capacités de la coordination nationale du Tchad</w:t>
      </w:r>
    </w:p>
    <w:p w14:paraId="67AFC136" w14:textId="77777777" w:rsidR="00361331" w:rsidRDefault="00361331" w:rsidP="00B87738">
      <w:pPr>
        <w:jc w:val="both"/>
      </w:pPr>
    </w:p>
    <w:p w14:paraId="204F7722" w14:textId="626D9BAE" w:rsidR="00B87738" w:rsidRDefault="00B87738" w:rsidP="00B87738">
      <w:pPr>
        <w:jc w:val="both"/>
      </w:pPr>
    </w:p>
    <w:p w14:paraId="69C0A12A" w14:textId="0561A9A0" w:rsidR="00361331" w:rsidRDefault="00C41034" w:rsidP="00361331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4E3FC738" wp14:editId="7FCA8835">
            <wp:extent cx="5760720" cy="38423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64834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D280" w14:textId="3BCA052B" w:rsidR="00361331" w:rsidRDefault="00DF2BB8" w:rsidP="00DF2BB8">
      <w:pPr>
        <w:jc w:val="both"/>
      </w:pPr>
      <w:r>
        <w:t>Photo 6</w:t>
      </w:r>
      <w:r w:rsidR="00361331">
        <w:t> : Audience avec Madam</w:t>
      </w:r>
      <w:r>
        <w:t xml:space="preserve">e </w:t>
      </w:r>
      <w:r w:rsidRPr="00DF2BB8">
        <w:t xml:space="preserve">Amina Priscille </w:t>
      </w:r>
      <w:proofErr w:type="spellStart"/>
      <w:r w:rsidRPr="00DF2BB8">
        <w:t>Longoh</w:t>
      </w:r>
      <w:proofErr w:type="spellEnd"/>
      <w:r>
        <w:t xml:space="preserve">, </w:t>
      </w:r>
      <w:r w:rsidRPr="00DF2BB8">
        <w:t>Ministre de la Femme, de la Famille et</w:t>
      </w:r>
      <w:r>
        <w:t xml:space="preserve"> de la Protection de l'enfance de la République</w:t>
      </w:r>
      <w:bookmarkStart w:id="0" w:name="_GoBack"/>
      <w:bookmarkEnd w:id="0"/>
      <w:r>
        <w:t xml:space="preserve"> du Tchad.</w:t>
      </w:r>
    </w:p>
    <w:p w14:paraId="772F4530" w14:textId="12AF0297" w:rsidR="005322E7" w:rsidRDefault="005322E7" w:rsidP="00B04AA3">
      <w:pPr>
        <w:spacing w:after="0"/>
        <w:jc w:val="both"/>
      </w:pPr>
    </w:p>
    <w:sectPr w:rsidR="0053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E7"/>
    <w:rsid w:val="00361331"/>
    <w:rsid w:val="00430EAA"/>
    <w:rsid w:val="00431710"/>
    <w:rsid w:val="00434C13"/>
    <w:rsid w:val="005322E7"/>
    <w:rsid w:val="0091490D"/>
    <w:rsid w:val="00B04AA3"/>
    <w:rsid w:val="00B87738"/>
    <w:rsid w:val="00C41034"/>
    <w:rsid w:val="00DC0B89"/>
    <w:rsid w:val="00DD0DEA"/>
    <w:rsid w:val="00DF2BB8"/>
    <w:rsid w:val="00F07D5A"/>
    <w:rsid w:val="00F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9545"/>
  <w15:chartTrackingRefBased/>
  <w15:docId w15:val="{E55E0DF6-A52E-4179-8034-7B340B97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2BB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F2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DA4E-3F4D-464D-8F1B-80CE0810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2023-01-23T10:24:00Z</dcterms:created>
  <dcterms:modified xsi:type="dcterms:W3CDTF">2023-01-23T10:46:00Z</dcterms:modified>
</cp:coreProperties>
</file>